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A9" w:rsidRDefault="006661A9" w:rsidP="006661A9">
      <w:pPr>
        <w:pStyle w:val="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1A9" w:rsidRDefault="006661A9" w:rsidP="006661A9">
      <w:pPr>
        <w:pStyle w:val="8"/>
        <w:rPr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47625</wp:posOffset>
            </wp:positionV>
            <wp:extent cx="901700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b/>
          <w:color w:val="000000"/>
          <w:sz w:val="36"/>
          <w:szCs w:val="36"/>
        </w:rPr>
        <w:t xml:space="preserve">Г Л А В А   </w:t>
      </w:r>
      <w:proofErr w:type="spellStart"/>
      <w:r>
        <w:rPr>
          <w:b/>
          <w:color w:val="000000"/>
          <w:sz w:val="36"/>
          <w:szCs w:val="36"/>
        </w:rPr>
        <w:t>А</w:t>
      </w:r>
      <w:proofErr w:type="spellEnd"/>
      <w:r>
        <w:rPr>
          <w:b/>
          <w:color w:val="000000"/>
          <w:sz w:val="36"/>
          <w:szCs w:val="36"/>
        </w:rPr>
        <w:t xml:space="preserve"> Д М И Н И С Т Р А Ц И </w:t>
      </w:r>
      <w:proofErr w:type="spellStart"/>
      <w:r>
        <w:rPr>
          <w:b/>
          <w:color w:val="000000"/>
          <w:sz w:val="36"/>
          <w:szCs w:val="36"/>
        </w:rPr>
        <w:t>И</w:t>
      </w:r>
      <w:proofErr w:type="spellEnd"/>
    </w:p>
    <w:p w:rsidR="006661A9" w:rsidRDefault="006661A9" w:rsidP="006661A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 У Н И Ц И П А Л Ь Н О Г О    Р А Й О Н А</w:t>
      </w:r>
    </w:p>
    <w:p w:rsidR="006661A9" w:rsidRDefault="006661A9" w:rsidP="006661A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«ЛЕВАШИНСКИЙ РАЙОН» РЕСПУБЛИКИ ДАГЕСТАН</w:t>
      </w:r>
    </w:p>
    <w:p w:rsidR="006661A9" w:rsidRDefault="006661A9" w:rsidP="006661A9">
      <w:pPr>
        <w:jc w:val="center"/>
        <w:rPr>
          <w:b/>
          <w:color w:val="000000"/>
          <w:sz w:val="22"/>
          <w:szCs w:val="22"/>
        </w:rPr>
      </w:pPr>
    </w:p>
    <w:p w:rsidR="006661A9" w:rsidRDefault="006661A9" w:rsidP="006661A9">
      <w:pPr>
        <w:keepNext/>
        <w:jc w:val="center"/>
        <w:outlineLvl w:val="0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</w:rPr>
        <w:t xml:space="preserve">Р А С П О Р Я Ж Е Н И Е   № </w:t>
      </w:r>
      <w:r>
        <w:rPr>
          <w:b/>
          <w:color w:val="000000"/>
          <w:sz w:val="36"/>
          <w:szCs w:val="36"/>
        </w:rPr>
        <w:t>121</w:t>
      </w:r>
    </w:p>
    <w:p w:rsidR="006661A9" w:rsidRDefault="006661A9" w:rsidP="006661A9">
      <w:pPr>
        <w:rPr>
          <w:sz w:val="16"/>
          <w:szCs w:val="16"/>
        </w:rPr>
      </w:pPr>
    </w:p>
    <w:p w:rsidR="006661A9" w:rsidRDefault="006661A9" w:rsidP="00666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сентября 2024 года</w:t>
      </w:r>
    </w:p>
    <w:p w:rsidR="006661A9" w:rsidRDefault="006661A9" w:rsidP="00666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6661A9" w:rsidRDefault="006661A9" w:rsidP="006661A9">
      <w:pPr>
        <w:jc w:val="center"/>
        <w:rPr>
          <w:b/>
          <w:sz w:val="28"/>
          <w:szCs w:val="28"/>
        </w:rPr>
      </w:pPr>
    </w:p>
    <w:p w:rsidR="006661A9" w:rsidRDefault="006661A9" w:rsidP="006661A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1A9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рабочей группе по увековечению памяти погибших </w:t>
      </w:r>
    </w:p>
    <w:p w:rsidR="006661A9" w:rsidRDefault="006661A9" w:rsidP="006661A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защите Отечества на территории </w:t>
      </w:r>
      <w:r w:rsidR="001E69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МР </w:t>
      </w:r>
      <w:r w:rsidR="001E69E3"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>Левашинский</w:t>
      </w:r>
      <w:proofErr w:type="spellEnd"/>
      <w:r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6661A9" w:rsidRPr="006661A9" w:rsidRDefault="006661A9" w:rsidP="006661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1A9" w:rsidRDefault="006661A9" w:rsidP="001E69E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61A9">
        <w:rPr>
          <w:rFonts w:ascii="Times New Roman" w:hAnsi="Times New Roman" w:cs="Times New Roman"/>
          <w:sz w:val="28"/>
          <w:szCs w:val="28"/>
        </w:rPr>
        <w:t>1.В соответствии с постановлением главы Администрации МР «</w:t>
      </w:r>
      <w:proofErr w:type="spellStart"/>
      <w:r w:rsidRPr="006661A9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6661A9">
        <w:rPr>
          <w:rFonts w:ascii="Times New Roman" w:hAnsi="Times New Roman" w:cs="Times New Roman"/>
          <w:sz w:val="28"/>
          <w:szCs w:val="28"/>
        </w:rPr>
        <w:t xml:space="preserve"> район» от 3 июля 2024 года №11</w:t>
      </w:r>
      <w:r w:rsidRPr="006661A9">
        <w:rPr>
          <w:rFonts w:ascii="Times New Roman" w:hAnsi="Times New Roman" w:cs="Times New Roman"/>
          <w:sz w:val="28"/>
          <w:szCs w:val="28"/>
        </w:rPr>
        <w:t>2</w:t>
      </w:r>
      <w:r w:rsidRPr="006661A9">
        <w:rPr>
          <w:rFonts w:ascii="Times New Roman" w:hAnsi="Times New Roman" w:cs="Times New Roman"/>
          <w:sz w:val="28"/>
          <w:szCs w:val="28"/>
        </w:rPr>
        <w:t xml:space="preserve"> «О реализации отдельных вопросов в сфере увековечения памяти погибших при защите Отечества на территории МР «</w:t>
      </w:r>
      <w:proofErr w:type="spellStart"/>
      <w:r w:rsidRPr="006661A9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6661A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661A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661A9">
        <w:rPr>
          <w:rFonts w:ascii="Times New Roman" w:hAnsi="Times New Roman" w:cs="Times New Roman"/>
          <w:sz w:val="28"/>
          <w:szCs w:val="28"/>
          <w:lang w:eastAsia="ru-RU"/>
        </w:rPr>
        <w:t>оказания содействия органам местного самоуправления в организации и осуществлении мероприятий по увековечению памяти погибших при защите Отечества на территории муниципального района «</w:t>
      </w:r>
      <w:proofErr w:type="spellStart"/>
      <w:r w:rsidRPr="006661A9">
        <w:rPr>
          <w:rFonts w:ascii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Pr="006661A9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661A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6661A9">
        <w:rPr>
          <w:rFonts w:ascii="Times New Roman" w:hAnsi="Times New Roman" w:cs="Times New Roman"/>
          <w:sz w:val="28"/>
          <w:szCs w:val="28"/>
        </w:rPr>
        <w:t>р</w:t>
      </w:r>
      <w:r w:rsidRPr="006661A9">
        <w:rPr>
          <w:rFonts w:ascii="Times New Roman" w:hAnsi="Times New Roman" w:cs="Times New Roman"/>
          <w:sz w:val="28"/>
          <w:szCs w:val="28"/>
          <w:lang w:eastAsia="ru-RU"/>
        </w:rPr>
        <w:t>абоч</w:t>
      </w:r>
      <w:r w:rsidRPr="006661A9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6661A9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Pr="006661A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661A9">
        <w:rPr>
          <w:rFonts w:ascii="Times New Roman" w:hAnsi="Times New Roman" w:cs="Times New Roman"/>
          <w:sz w:val="28"/>
          <w:szCs w:val="28"/>
          <w:lang w:eastAsia="ru-RU"/>
        </w:rPr>
        <w:t xml:space="preserve"> по оказанию содействия в организации и осуществлении мероприятий по увековечению памяти погибших при защите Отечества на территории муниципального района «</w:t>
      </w:r>
      <w:proofErr w:type="spellStart"/>
      <w:r w:rsidRPr="006661A9">
        <w:rPr>
          <w:rFonts w:ascii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Pr="006661A9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</w:t>
      </w:r>
      <w:r w:rsidRPr="006661A9">
        <w:rPr>
          <w:rFonts w:ascii="Times New Roman" w:hAnsi="Times New Roman" w:cs="Times New Roman"/>
          <w:sz w:val="28"/>
          <w:szCs w:val="28"/>
        </w:rPr>
        <w:t>(далее – Рабочая группа)</w:t>
      </w:r>
      <w:r w:rsidRPr="00570A36">
        <w:rPr>
          <w:szCs w:val="28"/>
        </w:rPr>
        <w:t xml:space="preserve"> </w:t>
      </w:r>
      <w:r w:rsidRPr="006661A9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 №1 к настоящему распоряжению. </w:t>
      </w:r>
    </w:p>
    <w:p w:rsidR="001E69E3" w:rsidRPr="006661A9" w:rsidRDefault="001E69E3" w:rsidP="001E69E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661A9" w:rsidRDefault="006661A9" w:rsidP="006661A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2.Работу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в 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>Рабочей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A9">
        <w:rPr>
          <w:rFonts w:ascii="Times New Roman" w:hAnsi="Times New Roman" w:cs="Times New Roman"/>
          <w:sz w:val="28"/>
          <w:szCs w:val="28"/>
          <w:lang w:eastAsia="ru-RU"/>
        </w:rPr>
        <w:t>по увековечению памяти погибших при защите Отечества на территории муниципального района «</w:t>
      </w:r>
      <w:proofErr w:type="spellStart"/>
      <w:r w:rsidRPr="006661A9">
        <w:rPr>
          <w:rFonts w:ascii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Pr="006661A9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утвержденным согласно приложению №2 к постановлению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3 июля 2024 года №11</w:t>
      </w:r>
      <w:r w:rsidR="001E69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69E3" w:rsidRPr="006661A9">
        <w:rPr>
          <w:rFonts w:ascii="Times New Roman" w:hAnsi="Times New Roman" w:cs="Times New Roman"/>
          <w:sz w:val="28"/>
          <w:szCs w:val="28"/>
        </w:rPr>
        <w:t>О реализации отдельных вопросов в сфере увековечения памяти погибших при защите Отечества на территории МР «</w:t>
      </w:r>
      <w:proofErr w:type="spellStart"/>
      <w:r w:rsidR="001E69E3" w:rsidRPr="006661A9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1E69E3" w:rsidRPr="006661A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69E3" w:rsidRDefault="001E69E3" w:rsidP="006661A9">
      <w:pPr>
        <w:pStyle w:val="a4"/>
        <w:ind w:firstLine="708"/>
        <w:rPr>
          <w:sz w:val="28"/>
          <w:szCs w:val="28"/>
        </w:rPr>
      </w:pPr>
    </w:p>
    <w:p w:rsidR="006661A9" w:rsidRDefault="006661A9" w:rsidP="001E69E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распоряжение разместить на официальном сайте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1E69E3" w:rsidRDefault="001E69E3" w:rsidP="001E69E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661A9" w:rsidRDefault="006661A9" w:rsidP="006661A9">
      <w:pPr>
        <w:ind w:firstLine="567"/>
        <w:rPr>
          <w:sz w:val="28"/>
          <w:szCs w:val="28"/>
        </w:rPr>
      </w:pPr>
    </w:p>
    <w:p w:rsidR="006661A9" w:rsidRDefault="006661A9" w:rsidP="006661A9">
      <w:pPr>
        <w:ind w:firstLine="567"/>
        <w:rPr>
          <w:sz w:val="28"/>
          <w:szCs w:val="28"/>
        </w:rPr>
      </w:pPr>
    </w:p>
    <w:p w:rsidR="006661A9" w:rsidRDefault="006661A9" w:rsidP="006661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Администрации</w:t>
      </w:r>
    </w:p>
    <w:p w:rsidR="006661A9" w:rsidRDefault="006661A9" w:rsidP="006661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МР «</w:t>
      </w:r>
      <w:proofErr w:type="spellStart"/>
      <w:r>
        <w:rPr>
          <w:b/>
          <w:sz w:val="28"/>
          <w:szCs w:val="28"/>
        </w:rPr>
        <w:t>Левашинский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Дибиров</w:t>
      </w:r>
      <w:proofErr w:type="spellEnd"/>
      <w:r>
        <w:rPr>
          <w:b/>
          <w:sz w:val="28"/>
          <w:szCs w:val="28"/>
        </w:rPr>
        <w:t xml:space="preserve"> А.З. </w:t>
      </w:r>
    </w:p>
    <w:p w:rsidR="00AD56EA" w:rsidRDefault="00AD56EA" w:rsidP="006661A9">
      <w:pPr>
        <w:rPr>
          <w:b/>
          <w:sz w:val="28"/>
          <w:szCs w:val="28"/>
        </w:rPr>
      </w:pPr>
    </w:p>
    <w:p w:rsidR="001E69E3" w:rsidRDefault="001E69E3" w:rsidP="006661A9">
      <w:pPr>
        <w:rPr>
          <w:b/>
          <w:sz w:val="28"/>
          <w:szCs w:val="28"/>
        </w:rPr>
      </w:pPr>
    </w:p>
    <w:p w:rsidR="001E69E3" w:rsidRDefault="001E69E3" w:rsidP="006661A9">
      <w:pPr>
        <w:rPr>
          <w:b/>
          <w:sz w:val="28"/>
          <w:szCs w:val="28"/>
        </w:rPr>
      </w:pPr>
    </w:p>
    <w:p w:rsidR="006661A9" w:rsidRDefault="006661A9" w:rsidP="006661A9">
      <w:pPr>
        <w:rPr>
          <w:b/>
          <w:sz w:val="28"/>
          <w:szCs w:val="28"/>
        </w:rPr>
      </w:pPr>
    </w:p>
    <w:p w:rsidR="006661A9" w:rsidRDefault="006661A9" w:rsidP="006661A9">
      <w:pPr>
        <w:rPr>
          <w:b/>
          <w:sz w:val="28"/>
          <w:szCs w:val="28"/>
        </w:rPr>
      </w:pPr>
    </w:p>
    <w:p w:rsidR="006661A9" w:rsidRDefault="006661A9" w:rsidP="006661A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661A9" w:rsidRDefault="006661A9" w:rsidP="006661A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Приложение №1 </w:t>
      </w:r>
    </w:p>
    <w:p w:rsidR="006661A9" w:rsidRDefault="006661A9" w:rsidP="006661A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распоряжению главы Администрации</w:t>
      </w:r>
    </w:p>
    <w:p w:rsidR="006661A9" w:rsidRDefault="006661A9" w:rsidP="006661A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Левашинский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6661A9" w:rsidRDefault="006661A9" w:rsidP="006661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от 1</w:t>
      </w:r>
      <w:r w:rsidR="001E69E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сентября 2024 г. №1</w:t>
      </w:r>
      <w:r w:rsidR="001E69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 </w:t>
      </w:r>
    </w:p>
    <w:p w:rsidR="006661A9" w:rsidRDefault="006661A9" w:rsidP="006661A9">
      <w:pPr>
        <w:ind w:firstLine="567"/>
        <w:jc w:val="center"/>
        <w:rPr>
          <w:b/>
          <w:sz w:val="28"/>
          <w:szCs w:val="28"/>
        </w:rPr>
      </w:pPr>
    </w:p>
    <w:p w:rsidR="006661A9" w:rsidRDefault="006661A9" w:rsidP="006661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1E69E3" w:rsidRDefault="001E69E3" w:rsidP="001E69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рабочей группе по увековечению памяти погибших </w:t>
      </w:r>
    </w:p>
    <w:p w:rsidR="001E69E3" w:rsidRDefault="001E69E3" w:rsidP="001E69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защите Отечества на территории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МР </w:t>
      </w:r>
      <w:r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>Левашинский</w:t>
      </w:r>
      <w:proofErr w:type="spellEnd"/>
      <w:r w:rsidRPr="006661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6661A9" w:rsidRDefault="006661A9" w:rsidP="006661A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1A9" w:rsidRDefault="006661A9" w:rsidP="006661A9">
      <w:pPr>
        <w:pStyle w:val="a4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первый заместитель главы                                                             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1E69E3">
        <w:rPr>
          <w:rFonts w:ascii="Times New Roman" w:hAnsi="Times New Roman" w:cs="Times New Roman"/>
          <w:sz w:val="28"/>
          <w:szCs w:val="28"/>
          <w:u w:val="single"/>
        </w:rPr>
        <w:t>руководитель Рабочей группы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661A9" w:rsidRDefault="006661A9" w:rsidP="006661A9">
      <w:pPr>
        <w:pStyle w:val="a4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61A9" w:rsidRDefault="006661A9" w:rsidP="006661A9">
      <w:pPr>
        <w:pStyle w:val="a4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9E3">
        <w:rPr>
          <w:rFonts w:ascii="Times New Roman" w:hAnsi="Times New Roman" w:cs="Times New Roman"/>
          <w:sz w:val="28"/>
          <w:szCs w:val="28"/>
        </w:rPr>
        <w:t xml:space="preserve">Ибрагимов </w:t>
      </w:r>
      <w:proofErr w:type="spellStart"/>
      <w:r w:rsidR="001E69E3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1E6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9E3">
        <w:rPr>
          <w:rFonts w:ascii="Times New Roman" w:hAnsi="Times New Roman" w:cs="Times New Roman"/>
          <w:sz w:val="28"/>
          <w:szCs w:val="28"/>
        </w:rPr>
        <w:t>Исламович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69E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</w:t>
      </w:r>
      <w:r w:rsidR="001E69E3">
        <w:rPr>
          <w:rFonts w:ascii="Times New Roman" w:hAnsi="Times New Roman" w:cs="Times New Roman"/>
          <w:sz w:val="28"/>
          <w:szCs w:val="28"/>
          <w:u w:val="single"/>
        </w:rPr>
        <w:t>руководител</w:t>
      </w:r>
      <w:r w:rsidR="001E69E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E69E3">
        <w:rPr>
          <w:rFonts w:ascii="Times New Roman" w:hAnsi="Times New Roman" w:cs="Times New Roman"/>
          <w:sz w:val="28"/>
          <w:szCs w:val="28"/>
          <w:u w:val="single"/>
        </w:rPr>
        <w:t xml:space="preserve"> Рабочей группы</w:t>
      </w:r>
      <w:r w:rsidR="001E69E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E69E3" w:rsidRDefault="001E69E3" w:rsidP="006661A9">
      <w:pPr>
        <w:pStyle w:val="a4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</w:p>
    <w:p w:rsidR="006661A9" w:rsidRDefault="006661A9" w:rsidP="006661A9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E69E3">
        <w:rPr>
          <w:sz w:val="28"/>
          <w:szCs w:val="28"/>
        </w:rPr>
        <w:t xml:space="preserve">Гаджиев </w:t>
      </w:r>
      <w:proofErr w:type="spellStart"/>
      <w:r w:rsidR="001E69E3">
        <w:rPr>
          <w:sz w:val="28"/>
          <w:szCs w:val="28"/>
        </w:rPr>
        <w:t>Заур</w:t>
      </w:r>
      <w:proofErr w:type="spellEnd"/>
      <w:r w:rsidR="001E69E3">
        <w:rPr>
          <w:sz w:val="28"/>
          <w:szCs w:val="28"/>
        </w:rPr>
        <w:t xml:space="preserve"> </w:t>
      </w:r>
      <w:proofErr w:type="spellStart"/>
      <w:r w:rsidR="001E69E3">
        <w:rPr>
          <w:sz w:val="28"/>
          <w:szCs w:val="28"/>
        </w:rPr>
        <w:t>Зиявудинович</w:t>
      </w:r>
      <w:proofErr w:type="spellEnd"/>
      <w:r>
        <w:rPr>
          <w:sz w:val="28"/>
          <w:szCs w:val="28"/>
        </w:rPr>
        <w:t xml:space="preserve"> –начальник отдела Администрации</w:t>
      </w:r>
      <w:r w:rsidR="001E69E3">
        <w:rPr>
          <w:sz w:val="28"/>
          <w:szCs w:val="28"/>
        </w:rPr>
        <w:t xml:space="preserve"> МР «</w:t>
      </w:r>
      <w:proofErr w:type="spellStart"/>
      <w:r w:rsidR="001E69E3">
        <w:rPr>
          <w:sz w:val="28"/>
          <w:szCs w:val="28"/>
        </w:rPr>
        <w:t>Левашинский</w:t>
      </w:r>
      <w:proofErr w:type="spellEnd"/>
      <w:r w:rsidR="001E69E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 xml:space="preserve">секретарь </w:t>
      </w:r>
      <w:r w:rsidR="001E69E3">
        <w:rPr>
          <w:sz w:val="28"/>
          <w:szCs w:val="28"/>
          <w:u w:val="single"/>
        </w:rPr>
        <w:t>Рабочей группы</w:t>
      </w:r>
      <w:r>
        <w:rPr>
          <w:sz w:val="28"/>
          <w:szCs w:val="28"/>
        </w:rPr>
        <w:t>;</w:t>
      </w:r>
    </w:p>
    <w:p w:rsidR="006661A9" w:rsidRDefault="006661A9" w:rsidP="006661A9">
      <w:pPr>
        <w:rPr>
          <w:sz w:val="28"/>
          <w:szCs w:val="28"/>
        </w:rPr>
      </w:pPr>
    </w:p>
    <w:p w:rsidR="001E69E3" w:rsidRDefault="006661A9" w:rsidP="006661A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Члены </w:t>
      </w:r>
      <w:r w:rsidR="00AD56EA">
        <w:rPr>
          <w:sz w:val="28"/>
          <w:szCs w:val="28"/>
          <w:u w:val="single"/>
        </w:rPr>
        <w:t>Рабочей группы</w:t>
      </w:r>
      <w:r>
        <w:rPr>
          <w:sz w:val="28"/>
          <w:szCs w:val="28"/>
          <w:u w:val="single"/>
        </w:rPr>
        <w:t xml:space="preserve"> - лица, замещающие должности:</w:t>
      </w:r>
      <w:r w:rsidR="00FC1318">
        <w:rPr>
          <w:sz w:val="28"/>
          <w:szCs w:val="28"/>
          <w:u w:val="single"/>
        </w:rPr>
        <w:t xml:space="preserve"> </w:t>
      </w:r>
    </w:p>
    <w:p w:rsidR="006661A9" w:rsidRDefault="00FC1318" w:rsidP="00FC1318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>-Помощник главы Администрации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район»; </w:t>
      </w:r>
    </w:p>
    <w:p w:rsidR="006661A9" w:rsidRDefault="006661A9" w:rsidP="006661A9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C1318">
        <w:rPr>
          <w:sz w:val="28"/>
          <w:szCs w:val="28"/>
        </w:rPr>
        <w:t xml:space="preserve">Военный комиссар </w:t>
      </w:r>
      <w:proofErr w:type="spellStart"/>
      <w:r w:rsidR="00FC1318">
        <w:rPr>
          <w:sz w:val="28"/>
          <w:szCs w:val="28"/>
        </w:rPr>
        <w:t>Левашинского</w:t>
      </w:r>
      <w:proofErr w:type="spellEnd"/>
      <w:r w:rsidR="00FC1318">
        <w:rPr>
          <w:sz w:val="28"/>
          <w:szCs w:val="28"/>
        </w:rPr>
        <w:t xml:space="preserve"> и </w:t>
      </w:r>
      <w:proofErr w:type="spellStart"/>
      <w:r w:rsidR="00FC1318">
        <w:rPr>
          <w:sz w:val="28"/>
          <w:szCs w:val="28"/>
        </w:rPr>
        <w:t>Гергебильского</w:t>
      </w:r>
      <w:proofErr w:type="spellEnd"/>
      <w:r w:rsidR="00FC1318">
        <w:rPr>
          <w:sz w:val="28"/>
          <w:szCs w:val="28"/>
        </w:rPr>
        <w:t xml:space="preserve"> муниципальных районов</w:t>
      </w:r>
      <w:r>
        <w:rPr>
          <w:sz w:val="28"/>
          <w:szCs w:val="28"/>
        </w:rPr>
        <w:t xml:space="preserve"> (по согласованию);</w:t>
      </w:r>
    </w:p>
    <w:p w:rsidR="006661A9" w:rsidRDefault="006661A9" w:rsidP="006661A9">
      <w:pPr>
        <w:rPr>
          <w:sz w:val="28"/>
          <w:szCs w:val="28"/>
        </w:rPr>
      </w:pPr>
      <w:r>
        <w:rPr>
          <w:sz w:val="28"/>
          <w:szCs w:val="28"/>
        </w:rPr>
        <w:tab/>
        <w:t>-Начальник финансового управления – зам. главы Администрации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район»;</w:t>
      </w:r>
    </w:p>
    <w:p w:rsidR="006661A9" w:rsidRDefault="006661A9" w:rsidP="006661A9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-Начальник МКУ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культурно-досуговый центр» МР «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 </w:t>
      </w:r>
    </w:p>
    <w:p w:rsidR="00FC1318" w:rsidRDefault="00FC1318" w:rsidP="006661A9">
      <w:pPr>
        <w:pStyle w:val="a5"/>
        <w:spacing w:after="0"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-Заместитель начальника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(по согласованию);</w:t>
      </w:r>
    </w:p>
    <w:p w:rsidR="006661A9" w:rsidRDefault="006661A9" w:rsidP="006661A9">
      <w:pPr>
        <w:rPr>
          <w:sz w:val="28"/>
          <w:szCs w:val="28"/>
        </w:rPr>
      </w:pPr>
      <w:r>
        <w:rPr>
          <w:sz w:val="28"/>
          <w:szCs w:val="28"/>
        </w:rPr>
        <w:tab/>
        <w:t>-Начальник управления образования Администрации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район»;</w:t>
      </w:r>
      <w:r>
        <w:rPr>
          <w:sz w:val="28"/>
          <w:szCs w:val="28"/>
        </w:rPr>
        <w:tab/>
      </w:r>
    </w:p>
    <w:p w:rsidR="00AD56EA" w:rsidRDefault="00FC1318" w:rsidP="00AD56EA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-Начальник</w:t>
      </w:r>
      <w:r w:rsidR="00666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ГКУ РД «У</w:t>
      </w:r>
      <w:r w:rsidR="00AD56EA">
        <w:rPr>
          <w:rFonts w:ascii="Times New Roman" w:hAnsi="Times New Roman"/>
          <w:sz w:val="28"/>
          <w:szCs w:val="28"/>
        </w:rPr>
        <w:t>правление социальной защиты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D56EA">
        <w:rPr>
          <w:rFonts w:ascii="Times New Roman" w:hAnsi="Times New Roman"/>
          <w:sz w:val="28"/>
          <w:szCs w:val="28"/>
        </w:rPr>
        <w:t>в МО</w:t>
      </w:r>
      <w:r w:rsidR="006661A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661A9">
        <w:rPr>
          <w:rFonts w:ascii="Times New Roman" w:hAnsi="Times New Roman"/>
          <w:sz w:val="28"/>
          <w:szCs w:val="28"/>
        </w:rPr>
        <w:t>Левашинский</w:t>
      </w:r>
      <w:proofErr w:type="spellEnd"/>
      <w:r w:rsidR="006661A9">
        <w:rPr>
          <w:rFonts w:ascii="Times New Roman" w:hAnsi="Times New Roman"/>
          <w:sz w:val="28"/>
          <w:szCs w:val="28"/>
        </w:rPr>
        <w:t xml:space="preserve"> район» </w:t>
      </w:r>
      <w:r w:rsidRPr="00FC1318">
        <w:rPr>
          <w:rFonts w:ascii="Times New Roman" w:hAnsi="Times New Roman"/>
          <w:sz w:val="28"/>
          <w:szCs w:val="28"/>
        </w:rPr>
        <w:t>(по согласованию)</w:t>
      </w:r>
      <w:r w:rsidR="006661A9" w:rsidRPr="00FC1318">
        <w:rPr>
          <w:rFonts w:ascii="Times New Roman" w:hAnsi="Times New Roman"/>
          <w:sz w:val="28"/>
          <w:szCs w:val="28"/>
        </w:rPr>
        <w:t>;</w:t>
      </w:r>
      <w:r w:rsidR="006661A9">
        <w:rPr>
          <w:rFonts w:ascii="Times New Roman" w:hAnsi="Times New Roman"/>
          <w:sz w:val="28"/>
          <w:szCs w:val="28"/>
        </w:rPr>
        <w:t xml:space="preserve"> </w:t>
      </w:r>
    </w:p>
    <w:p w:rsidR="006661A9" w:rsidRDefault="00FC1318" w:rsidP="006661A9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6EA">
        <w:rPr>
          <w:rFonts w:ascii="Times New Roman" w:hAnsi="Times New Roman"/>
          <w:sz w:val="28"/>
          <w:szCs w:val="28"/>
        </w:rPr>
        <w:t xml:space="preserve">-Директор Комплексного центра социального обслуживания </w:t>
      </w:r>
      <w:r w:rsidR="00AD56EA">
        <w:rPr>
          <w:rFonts w:ascii="Times New Roman" w:hAnsi="Times New Roman"/>
          <w:sz w:val="28"/>
          <w:szCs w:val="28"/>
        </w:rPr>
        <w:t>населения в МО «</w:t>
      </w:r>
      <w:proofErr w:type="spellStart"/>
      <w:r w:rsidR="00AD56EA">
        <w:rPr>
          <w:rFonts w:ascii="Times New Roman" w:hAnsi="Times New Roman"/>
          <w:sz w:val="28"/>
          <w:szCs w:val="28"/>
        </w:rPr>
        <w:t>Левашинский</w:t>
      </w:r>
      <w:proofErr w:type="spellEnd"/>
      <w:r w:rsidR="00AD56EA">
        <w:rPr>
          <w:rFonts w:ascii="Times New Roman" w:hAnsi="Times New Roman"/>
          <w:sz w:val="28"/>
          <w:szCs w:val="28"/>
        </w:rPr>
        <w:t xml:space="preserve"> район» </w:t>
      </w:r>
      <w:r w:rsidR="00AD56EA" w:rsidRPr="00FC1318">
        <w:rPr>
          <w:rFonts w:ascii="Times New Roman" w:hAnsi="Times New Roman"/>
          <w:sz w:val="28"/>
          <w:szCs w:val="28"/>
        </w:rPr>
        <w:t>(по согласованию);</w:t>
      </w:r>
      <w:r w:rsidR="00AD56EA">
        <w:rPr>
          <w:rFonts w:ascii="Times New Roman" w:hAnsi="Times New Roman"/>
          <w:sz w:val="28"/>
          <w:szCs w:val="28"/>
        </w:rPr>
        <w:t xml:space="preserve"> </w:t>
      </w:r>
    </w:p>
    <w:p w:rsidR="00FC1318" w:rsidRDefault="006661A9" w:rsidP="006661A9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-Начальник</w:t>
      </w:r>
      <w:r w:rsidR="00FC1318">
        <w:rPr>
          <w:rFonts w:ascii="Times New Roman" w:hAnsi="Times New Roman"/>
          <w:sz w:val="28"/>
          <w:szCs w:val="28"/>
        </w:rPr>
        <w:t xml:space="preserve"> юридического отдела</w:t>
      </w:r>
      <w:r>
        <w:rPr>
          <w:rFonts w:ascii="Times New Roman" w:hAnsi="Times New Roman"/>
          <w:sz w:val="28"/>
          <w:szCs w:val="28"/>
        </w:rPr>
        <w:t xml:space="preserve">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6661A9" w:rsidRDefault="006661A9" w:rsidP="006661A9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-Начальник МКУ «Управление информационного обеспечения и взаимодействия со СМИ»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6661A9" w:rsidRDefault="006661A9" w:rsidP="006661A9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-Начальник МКУ «Управление строительства и жилищно-коммунального хозяйства» МР «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AD56EA" w:rsidRDefault="00AD56EA" w:rsidP="00AD56EA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-Председатель Общественной Палаты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FC1318">
        <w:rPr>
          <w:rFonts w:ascii="Times New Roman" w:hAnsi="Times New Roman"/>
          <w:sz w:val="28"/>
          <w:szCs w:val="28"/>
        </w:rPr>
        <w:t>(по согласованию);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56EA" w:rsidRDefault="00AD56EA" w:rsidP="006661A9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-Председатель Райсовета ветеранов войны и труда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FC1318">
        <w:rPr>
          <w:rFonts w:ascii="Times New Roman" w:hAnsi="Times New Roman"/>
          <w:sz w:val="28"/>
          <w:szCs w:val="28"/>
        </w:rPr>
        <w:t>(по согласованию);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61A9" w:rsidRDefault="006661A9" w:rsidP="006661A9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-Главы соответствующего сельск</w:t>
      </w:r>
      <w:r w:rsidR="00AD56EA">
        <w:rPr>
          <w:rFonts w:ascii="Times New Roman" w:hAnsi="Times New Roman"/>
          <w:sz w:val="28"/>
          <w:szCs w:val="28"/>
        </w:rPr>
        <w:t>ого поселения (по согласованию).</w:t>
      </w:r>
    </w:p>
    <w:p w:rsidR="00AD56EA" w:rsidRDefault="00AD56EA" w:rsidP="006661A9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93338" w:rsidRDefault="006661A9" w:rsidP="00AD56EA">
      <w:pPr>
        <w:ind w:firstLine="709"/>
        <w:jc w:val="center"/>
      </w:pPr>
      <w:r>
        <w:rPr>
          <w:sz w:val="28"/>
          <w:szCs w:val="28"/>
        </w:rPr>
        <w:t>________________________________</w:t>
      </w:r>
      <w:r w:rsidR="00AD56EA">
        <w:rPr>
          <w:sz w:val="28"/>
          <w:szCs w:val="28"/>
        </w:rPr>
        <w:t xml:space="preserve"> </w:t>
      </w:r>
      <w:bookmarkStart w:id="0" w:name="_GoBack"/>
      <w:bookmarkEnd w:id="0"/>
    </w:p>
    <w:sectPr w:rsidR="00893338" w:rsidSect="00AD56EA">
      <w:pgSz w:w="11906" w:h="16838"/>
      <w:pgMar w:top="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8"/>
    <w:rsid w:val="001E0648"/>
    <w:rsid w:val="001E69E3"/>
    <w:rsid w:val="006661A9"/>
    <w:rsid w:val="00893338"/>
    <w:rsid w:val="008C1853"/>
    <w:rsid w:val="00AD56EA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49107-EC3A-46BF-A43F-04F9DC89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661A9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661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661A9"/>
  </w:style>
  <w:style w:type="paragraph" w:styleId="a4">
    <w:name w:val="No Spacing"/>
    <w:link w:val="a3"/>
    <w:qFormat/>
    <w:rsid w:val="006661A9"/>
    <w:pPr>
      <w:spacing w:after="0" w:line="240" w:lineRule="auto"/>
      <w:jc w:val="both"/>
    </w:pPr>
  </w:style>
  <w:style w:type="paragraph" w:styleId="a5">
    <w:name w:val="List Paragraph"/>
    <w:basedOn w:val="a"/>
    <w:uiPriority w:val="34"/>
    <w:qFormat/>
    <w:rsid w:val="00666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69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2024-09-23T15:10:00Z</cp:lastPrinted>
  <dcterms:created xsi:type="dcterms:W3CDTF">2024-09-23T14:30:00Z</dcterms:created>
  <dcterms:modified xsi:type="dcterms:W3CDTF">2024-09-23T15:11:00Z</dcterms:modified>
</cp:coreProperties>
</file>